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F90EA0">
        <w:rPr>
          <w:lang w:val="bg-BG"/>
        </w:rPr>
        <w:t>2</w:t>
      </w:r>
      <w:r w:rsidR="00A81532">
        <w:rPr>
          <w:lang w:val="bg-BG"/>
        </w:rPr>
        <w:t>44</w:t>
      </w:r>
      <w:r w:rsidR="00F133D8">
        <w:rPr>
          <w:lang w:val="bg-BG"/>
        </w:rPr>
        <w:t>/</w:t>
      </w:r>
      <w:r w:rsidR="00F90EA0">
        <w:rPr>
          <w:lang w:val="bg-BG"/>
        </w:rPr>
        <w:t>25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F90EA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A81532" w:rsidRDefault="00A81532" w:rsidP="00A81532">
      <w:pPr>
        <w:ind w:firstLine="708"/>
        <w:jc w:val="both"/>
        <w:rPr>
          <w:rFonts w:eastAsia="Calibri"/>
          <w:lang w:eastAsia="bg-BG"/>
        </w:rPr>
      </w:pPr>
      <w:proofErr w:type="spellStart"/>
      <w:r w:rsidRPr="00331827">
        <w:rPr>
          <w:b/>
        </w:rPr>
        <w:t>Подробен</w:t>
      </w:r>
      <w:proofErr w:type="spellEnd"/>
      <w:r w:rsidRPr="00331827">
        <w:rPr>
          <w:b/>
        </w:rPr>
        <w:t xml:space="preserve"> </w:t>
      </w:r>
      <w:proofErr w:type="spellStart"/>
      <w:r w:rsidRPr="00331827">
        <w:rPr>
          <w:b/>
        </w:rPr>
        <w:t>устройствен</w:t>
      </w:r>
      <w:proofErr w:type="spellEnd"/>
      <w:r w:rsidRPr="00331827">
        <w:rPr>
          <w:b/>
        </w:rPr>
        <w:t xml:space="preserve"> </w:t>
      </w:r>
      <w:proofErr w:type="spellStart"/>
      <w:r w:rsidRPr="00331827">
        <w:rPr>
          <w:b/>
        </w:rPr>
        <w:t>план</w:t>
      </w:r>
      <w:proofErr w:type="spellEnd"/>
      <w:r w:rsidRPr="00331827">
        <w:rPr>
          <w:b/>
        </w:rPr>
        <w:t xml:space="preserve"> - </w:t>
      </w:r>
      <w:proofErr w:type="spellStart"/>
      <w:r w:rsidRPr="00331827">
        <w:rPr>
          <w:b/>
        </w:rPr>
        <w:t>План</w:t>
      </w:r>
      <w:proofErr w:type="spellEnd"/>
      <w:r w:rsidRPr="00331827">
        <w:rPr>
          <w:b/>
        </w:rPr>
        <w:t xml:space="preserve"> </w:t>
      </w:r>
      <w:proofErr w:type="spellStart"/>
      <w:r w:rsidRPr="00331827">
        <w:rPr>
          <w:b/>
        </w:rPr>
        <w:t>за</w:t>
      </w:r>
      <w:proofErr w:type="spellEnd"/>
      <w:r w:rsidRPr="00331827">
        <w:rPr>
          <w:b/>
        </w:rPr>
        <w:t xml:space="preserve"> </w:t>
      </w:r>
      <w:proofErr w:type="spellStart"/>
      <w:r w:rsidRPr="00331827">
        <w:rPr>
          <w:b/>
        </w:rPr>
        <w:t>застрояване</w:t>
      </w:r>
      <w:proofErr w:type="spellEnd"/>
      <w:r w:rsidRPr="00C744D3">
        <w:t xml:space="preserve"> </w:t>
      </w:r>
      <w:proofErr w:type="spellStart"/>
      <w:r w:rsidRPr="00C744D3">
        <w:t>за</w:t>
      </w:r>
      <w:proofErr w:type="spellEnd"/>
      <w:r w:rsidRPr="00C744D3">
        <w:t xml:space="preserve"> </w:t>
      </w:r>
      <w:proofErr w:type="spellStart"/>
      <w:r w:rsidRPr="00C744D3">
        <w:t>имоти</w:t>
      </w:r>
      <w:proofErr w:type="spellEnd"/>
      <w:r w:rsidRPr="00C744D3">
        <w:t xml:space="preserve"> с </w:t>
      </w:r>
      <w:proofErr w:type="spellStart"/>
      <w:r w:rsidRPr="00C744D3">
        <w:t>идентификатори</w:t>
      </w:r>
      <w:proofErr w:type="spellEnd"/>
      <w:r w:rsidRPr="00C744D3">
        <w:t xml:space="preserve"> 65927.72.93 и 65927.72.92 </w:t>
      </w:r>
      <w:proofErr w:type="spellStart"/>
      <w:r w:rsidRPr="00C744D3">
        <w:t>по</w:t>
      </w:r>
      <w:proofErr w:type="spellEnd"/>
      <w:r w:rsidRPr="00C744D3">
        <w:t xml:space="preserve"> </w:t>
      </w:r>
      <w:proofErr w:type="spellStart"/>
      <w:r w:rsidRPr="00C744D3">
        <w:t>кадастралната</w:t>
      </w:r>
      <w:proofErr w:type="spellEnd"/>
      <w:r w:rsidRPr="00C744D3">
        <w:t xml:space="preserve"> </w:t>
      </w:r>
      <w:proofErr w:type="spellStart"/>
      <w:r w:rsidRPr="00C744D3">
        <w:t>карта</w:t>
      </w:r>
      <w:proofErr w:type="spellEnd"/>
      <w:r w:rsidRPr="00C744D3">
        <w:t xml:space="preserve"> </w:t>
      </w:r>
      <w:proofErr w:type="spellStart"/>
      <w:r w:rsidRPr="00C744D3">
        <w:t>на</w:t>
      </w:r>
      <w:proofErr w:type="spellEnd"/>
      <w:r w:rsidRPr="00C744D3">
        <w:t xml:space="preserve"> </w:t>
      </w:r>
      <w:proofErr w:type="spellStart"/>
      <w:r w:rsidRPr="00C744D3">
        <w:t>гр.Севлиево</w:t>
      </w:r>
      <w:proofErr w:type="spellEnd"/>
      <w:r w:rsidRPr="00C744D3">
        <w:t xml:space="preserve"> </w:t>
      </w:r>
      <w:proofErr w:type="spellStart"/>
      <w:r w:rsidRPr="00C744D3">
        <w:t>за</w:t>
      </w:r>
      <w:proofErr w:type="spellEnd"/>
      <w:r w:rsidRPr="00C744D3">
        <w:t xml:space="preserve"> </w:t>
      </w:r>
      <w:proofErr w:type="spellStart"/>
      <w:r w:rsidRPr="00C744D3">
        <w:t>промяна</w:t>
      </w:r>
      <w:proofErr w:type="spellEnd"/>
      <w:r w:rsidRPr="00C744D3">
        <w:t xml:space="preserve"> </w:t>
      </w:r>
      <w:proofErr w:type="spellStart"/>
      <w:r w:rsidRPr="00C744D3">
        <w:t>предназначението</w:t>
      </w:r>
      <w:proofErr w:type="spellEnd"/>
      <w:r w:rsidRPr="00C744D3">
        <w:t xml:space="preserve"> </w:t>
      </w:r>
      <w:proofErr w:type="spellStart"/>
      <w:r w:rsidRPr="00C744D3">
        <w:t>на</w:t>
      </w:r>
      <w:proofErr w:type="spellEnd"/>
      <w:r w:rsidRPr="00C744D3">
        <w:t xml:space="preserve"> </w:t>
      </w:r>
      <w:proofErr w:type="spellStart"/>
      <w:r w:rsidRPr="00C744D3">
        <w:t>земеделска</w:t>
      </w:r>
      <w:proofErr w:type="spellEnd"/>
      <w:r w:rsidRPr="00C744D3">
        <w:t xml:space="preserve"> </w:t>
      </w:r>
      <w:proofErr w:type="spellStart"/>
      <w:r w:rsidRPr="00C744D3">
        <w:t>земя</w:t>
      </w:r>
      <w:proofErr w:type="spellEnd"/>
      <w:r>
        <w:rPr>
          <w:lang w:val="bg-BG"/>
        </w:rPr>
        <w:t xml:space="preserve">, </w:t>
      </w:r>
      <w:proofErr w:type="spellStart"/>
      <w:r>
        <w:t>Парцеларен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трасета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водопровод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ел.провод</w:t>
      </w:r>
      <w:proofErr w:type="spellEnd"/>
      <w:proofErr w:type="gramEnd"/>
      <w:r>
        <w:rPr>
          <w:lang w:val="bg-BG"/>
        </w:rPr>
        <w:t xml:space="preserve"> и ПУП- Комуникационно - транспортен </w:t>
      </w:r>
      <w:proofErr w:type="spellStart"/>
      <w:r>
        <w:rPr>
          <w:lang w:val="bg-BG"/>
        </w:rPr>
        <w:t>план,э</w:t>
      </w:r>
      <w:proofErr w:type="spellEnd"/>
      <w:r>
        <w:rPr>
          <w:lang w:val="bg-BG"/>
        </w:rPr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ал.3 </w:t>
      </w:r>
      <w:proofErr w:type="spellStart"/>
      <w:r>
        <w:t>от</w:t>
      </w:r>
      <w:proofErr w:type="spellEnd"/>
      <w:r>
        <w:t xml:space="preserve"> ЗУТ</w:t>
      </w:r>
      <w:r w:rsidRPr="00D8540E">
        <w:t xml:space="preserve"> </w:t>
      </w:r>
      <w:proofErr w:type="spellStart"/>
      <w:r w:rsidRPr="00AE040D">
        <w:rPr>
          <w:rFonts w:eastAsia="Calibri"/>
          <w:lang w:eastAsia="bg-BG"/>
        </w:rPr>
        <w:t>със</w:t>
      </w:r>
      <w:proofErr w:type="spellEnd"/>
      <w:r w:rsidRPr="00AE040D">
        <w:rPr>
          <w:rFonts w:eastAsia="Calibri"/>
          <w:lang w:eastAsia="bg-BG"/>
        </w:rPr>
        <w:t xml:space="preserve"> </w:t>
      </w:r>
      <w:proofErr w:type="spellStart"/>
      <w:r w:rsidRPr="00AE040D">
        <w:rPr>
          <w:rFonts w:eastAsia="Calibri"/>
          <w:lang w:eastAsia="bg-BG"/>
        </w:rPr>
        <w:t>съдържание</w:t>
      </w:r>
      <w:proofErr w:type="spellEnd"/>
      <w:r w:rsidRPr="00AE040D">
        <w:rPr>
          <w:rFonts w:eastAsia="Calibri"/>
          <w:lang w:eastAsia="bg-BG"/>
        </w:rPr>
        <w:t>:</w:t>
      </w:r>
    </w:p>
    <w:p w:rsidR="00A81532" w:rsidRDefault="00A81532" w:rsidP="00A81532">
      <w:pPr>
        <w:jc w:val="both"/>
        <w:rPr>
          <w:rFonts w:eastAsia="Calibri"/>
          <w:b/>
        </w:rPr>
      </w:pPr>
      <w:r w:rsidRPr="00AE040D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          </w:t>
      </w: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A81532" w:rsidRPr="002C7255" w:rsidRDefault="00A81532" w:rsidP="00A81532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445798">
        <w:t>65927.</w:t>
      </w:r>
      <w:r>
        <w:t>72.93</w:t>
      </w:r>
      <w:r w:rsidRPr="00445798">
        <w:t xml:space="preserve"> </w:t>
      </w:r>
      <w:proofErr w:type="spellStart"/>
      <w:r w:rsidRPr="00445798">
        <w:t>по</w:t>
      </w:r>
      <w:proofErr w:type="spellEnd"/>
      <w:r w:rsidRPr="00445798">
        <w:t xml:space="preserve"> КККР </w:t>
      </w:r>
      <w:proofErr w:type="spellStart"/>
      <w:r w:rsidRPr="00445798">
        <w:t>на</w:t>
      </w:r>
      <w:proofErr w:type="spellEnd"/>
      <w:r w:rsidRPr="00445798">
        <w:t xml:space="preserve"> </w:t>
      </w:r>
      <w:proofErr w:type="spellStart"/>
      <w:r w:rsidRPr="00445798">
        <w:t>гр</w:t>
      </w:r>
      <w:proofErr w:type="spellEnd"/>
      <w:r w:rsidRPr="00445798">
        <w:t xml:space="preserve">. </w:t>
      </w:r>
      <w:proofErr w:type="spellStart"/>
      <w:r w:rsidRPr="00445798">
        <w:t>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proofErr w:type="gramStart"/>
      <w:r>
        <w:t>автосервиз</w:t>
      </w:r>
      <w:proofErr w:type="spellEnd"/>
      <w:r>
        <w:t>“ 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установява</w:t>
      </w:r>
      <w:proofErr w:type="spellEnd"/>
      <w:r>
        <w:t xml:space="preserve"> </w:t>
      </w:r>
      <w:proofErr w:type="spellStart"/>
      <w:r>
        <w:t>смесена</w:t>
      </w:r>
      <w:proofErr w:type="spellEnd"/>
      <w:r>
        <w:t xml:space="preserve"> </w:t>
      </w:r>
      <w:proofErr w:type="spellStart"/>
      <w:r>
        <w:t>обслужващо-производствена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– </w:t>
      </w:r>
      <w:proofErr w:type="spellStart"/>
      <w:r>
        <w:t>Соп</w:t>
      </w:r>
      <w:proofErr w:type="spellEnd"/>
      <w:r>
        <w:t xml:space="preserve"> - 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10</w:t>
      </w:r>
      <w:r w:rsidRPr="00AE040D">
        <w:rPr>
          <w:lang w:eastAsia="bg-BG"/>
        </w:rPr>
        <w:t>,00м;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1,0</w:t>
      </w:r>
      <w:r w:rsidRPr="00AE040D">
        <w:rPr>
          <w:lang w:eastAsia="bg-BG"/>
        </w:rPr>
        <w:t>;</w:t>
      </w:r>
    </w:p>
    <w:p w:rsidR="00A81532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A81532" w:rsidRDefault="00A81532" w:rsidP="00A81532">
      <w:pPr>
        <w:jc w:val="both"/>
        <w:rPr>
          <w:lang w:eastAsia="bg-BG"/>
        </w:rPr>
      </w:pPr>
      <w:r>
        <w:rPr>
          <w:lang w:eastAsia="bg-BG"/>
        </w:rPr>
        <w:tab/>
        <w:t xml:space="preserve">ПИ 65927.72.92 </w:t>
      </w:r>
      <w:proofErr w:type="spellStart"/>
      <w:r>
        <w:rPr>
          <w:lang w:eastAsia="bg-BG"/>
        </w:rPr>
        <w:t>получава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отреждане</w:t>
      </w:r>
      <w:proofErr w:type="spellEnd"/>
      <w:r>
        <w:rPr>
          <w:lang w:eastAsia="bg-BG"/>
        </w:rPr>
        <w:t xml:space="preserve"> „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селскостопански</w:t>
      </w:r>
      <w:proofErr w:type="spellEnd"/>
      <w:r>
        <w:rPr>
          <w:lang w:eastAsia="bg-BG"/>
        </w:rPr>
        <w:t xml:space="preserve"> </w:t>
      </w:r>
      <w:proofErr w:type="spellStart"/>
      <w:proofErr w:type="gramStart"/>
      <w:r>
        <w:rPr>
          <w:lang w:eastAsia="bg-BG"/>
        </w:rPr>
        <w:t>дейности</w:t>
      </w:r>
      <w:proofErr w:type="spellEnd"/>
      <w:r>
        <w:rPr>
          <w:lang w:eastAsia="bg-BG"/>
        </w:rPr>
        <w:t>“ и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установяват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10</w:t>
      </w:r>
      <w:r w:rsidRPr="00AE040D">
        <w:rPr>
          <w:lang w:eastAsia="bg-BG"/>
        </w:rPr>
        <w:t>,00м;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1,0</w:t>
      </w:r>
      <w:r w:rsidRPr="00AE040D">
        <w:rPr>
          <w:lang w:eastAsia="bg-BG"/>
        </w:rPr>
        <w:t>;</w:t>
      </w:r>
    </w:p>
    <w:p w:rsidR="00A81532" w:rsidRPr="00AE040D" w:rsidRDefault="00A81532" w:rsidP="00A81532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A81532" w:rsidRPr="00AE040D" w:rsidRDefault="00A81532" w:rsidP="00A81532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r w:rsidRPr="00AE040D">
        <w:rPr>
          <w:rFonts w:eastAsia="Calibri"/>
        </w:rPr>
        <w:t>ограничителни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2F6A21" w:rsidRPr="0059778E" w:rsidRDefault="002F6A21" w:rsidP="002F6A21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59778E">
        <w:rPr>
          <w:rFonts w:eastAsia="Calibri"/>
          <w:lang w:val="bg-BG"/>
        </w:rPr>
        <w:t>Неразделна част от ПЗ са 1бр. чертеж и обяснителна записка 2 листа за ПЗ, съставляващи графичната част.</w:t>
      </w:r>
    </w:p>
    <w:p w:rsidR="00851818" w:rsidRPr="00AF2D35" w:rsidRDefault="000E101B" w:rsidP="00612403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31F0F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465EE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14" w:rsidRDefault="00023814">
      <w:r>
        <w:separator/>
      </w:r>
    </w:p>
  </w:endnote>
  <w:endnote w:type="continuationSeparator" w:id="0">
    <w:p w:rsidR="00023814" w:rsidRDefault="0002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14" w:rsidRDefault="00023814">
      <w:r>
        <w:separator/>
      </w:r>
    </w:p>
  </w:footnote>
  <w:footnote w:type="continuationSeparator" w:id="0">
    <w:p w:rsidR="00023814" w:rsidRDefault="0002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381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532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B1CBE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62A-32E4-4A90-B524-22B0518E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3050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2022-03-28T06:01:00Z</dcterms:created>
  <dcterms:modified xsi:type="dcterms:W3CDTF">2022-03-28T06:01:00Z</dcterms:modified>
</cp:coreProperties>
</file>